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יפעת שקדי שץ</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597B7C" w:rsidRDefault="0003236A">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EF7F5F" w:rsidP="00CD0058">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CD0058">
                  <w:rPr>
                    <w:rFonts w:ascii="Arial" w:hAnsi="Arial" w:hint="cs"/>
                    <w:b/>
                    <w:bCs/>
                    <w:noProof w:val="0"/>
                    <w:sz w:val="26"/>
                    <w:szCs w:val="26"/>
                    <w:rtl/>
                  </w:rPr>
                  <w:t>ס.ק.</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CD0058">
              <w:rPr>
                <w:rFonts w:ascii="Arial" w:hAnsi="Arial" w:hint="cs"/>
                <w:b/>
                <w:bCs/>
                <w:noProof w:val="0"/>
                <w:sz w:val="26"/>
                <w:szCs w:val="26"/>
                <w:rtl/>
              </w:rPr>
              <w:t>--------</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EF7F5F" w:rsidP="00D44968">
            <w:pPr>
              <w:suppressLineNumbers/>
              <w:rPr>
                <w:rFonts w:ascii="Arial" w:hAnsi="Arial"/>
                <w:b/>
                <w:bCs/>
                <w:noProof w:val="0"/>
                <w:sz w:val="26"/>
                <w:szCs w:val="26"/>
              </w:rPr>
            </w:pPr>
            <w:sdt>
              <w:sdtPr>
                <w:rPr>
                  <w:rtl/>
                </w:rPr>
                <w:alias w:val="1184"/>
                <w:tag w:val="1184"/>
                <w:id w:val="-340621022"/>
                <w:text w:multiLine="1"/>
              </w:sdtPr>
              <w:sdtEndPr/>
              <w:sdtContent>
                <w:r w:rsidR="0003236A">
                  <w:rPr>
                    <w:rFonts w:ascii="Arial" w:hAnsi="Arial"/>
                    <w:b/>
                    <w:bCs/>
                    <w:noProof w:val="0"/>
                    <w:sz w:val="26"/>
                    <w:szCs w:val="26"/>
                    <w:rtl/>
                  </w:rPr>
                  <w:t>נתבע</w:t>
                </w:r>
              </w:sdtContent>
            </w:sdt>
          </w:p>
        </w:tc>
        <w:tc>
          <w:tcPr>
            <w:tcW w:w="5571" w:type="dxa"/>
          </w:tcPr>
          <w:p w:rsidR="0094424E" w:rsidRPr="00E54CD9" w:rsidRDefault="00EF7F5F" w:rsidP="00CD0058">
            <w:pPr>
              <w:suppressLineNumbers/>
              <w:rPr>
                <w:rFonts w:ascii="Arial" w:hAnsi="Arial"/>
                <w:b/>
                <w:bCs/>
                <w:noProof w:val="0"/>
                <w:sz w:val="26"/>
                <w:szCs w:val="26"/>
                <w:rtl/>
              </w:rPr>
            </w:pPr>
            <w:sdt>
              <w:sdtPr>
                <w:rPr>
                  <w:b/>
                  <w:bCs/>
                  <w:rtl/>
                </w:rPr>
                <w:alias w:val="1486"/>
                <w:tag w:val="1486"/>
                <w:id w:val="-309872140"/>
                <w:text w:multiLine="1"/>
              </w:sdtPr>
              <w:sdtEndPr/>
              <w:sdtContent>
                <w:r w:rsidR="00CD0058" w:rsidRPr="00CD0058">
                  <w:rPr>
                    <w:rFonts w:hint="cs"/>
                    <w:b/>
                    <w:bCs/>
                    <w:rtl/>
                  </w:rPr>
                  <w:t>מ.ק.</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CD0058">
              <w:rPr>
                <w:rFonts w:ascii="Arial" w:hAnsi="Arial" w:hint="cs"/>
                <w:b/>
                <w:bCs/>
                <w:noProof w:val="0"/>
                <w:sz w:val="26"/>
                <w:szCs w:val="26"/>
                <w:rtl/>
              </w:rPr>
              <w:t>---------</w:t>
            </w:r>
          </w:p>
          <w:p w:rsidR="00CF6BB7" w:rsidRDefault="00CF6BB7" w:rsidP="00D44968">
            <w:pPr>
              <w:suppressLineNumbers/>
              <w:rPr>
                <w:b/>
                <w:bCs/>
                <w:noProof w:val="0"/>
                <w:sz w:val="26"/>
                <w:szCs w:val="26"/>
                <w:rtl/>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03236A" w:rsidP="0003236A">
      <w:pPr>
        <w:spacing w:after="120" w:line="360" w:lineRule="auto"/>
        <w:jc w:val="both"/>
        <w:rPr>
          <w:rFonts w:ascii="Arial" w:hAnsi="Arial"/>
          <w:noProof w:val="0"/>
          <w:rtl/>
        </w:rPr>
      </w:pPr>
      <w:bookmarkStart w:id="0" w:name="NGCSBookmark"/>
      <w:bookmarkEnd w:id="0"/>
      <w:r>
        <w:rPr>
          <w:rFonts w:ascii="Arial" w:hAnsi="Arial" w:hint="cs"/>
          <w:noProof w:val="0"/>
          <w:rtl/>
        </w:rPr>
        <w:t>ביום 2.8.2023 הגישה התובעת תביעת מזונות בעניינו של הקטין, יליד אפריל 2022.</w:t>
      </w:r>
    </w:p>
    <w:p w:rsidR="0003236A" w:rsidRDefault="0003236A" w:rsidP="0003236A">
      <w:pPr>
        <w:spacing w:after="120" w:line="360" w:lineRule="auto"/>
        <w:jc w:val="both"/>
        <w:rPr>
          <w:rFonts w:ascii="Arial" w:hAnsi="Arial"/>
          <w:noProof w:val="0"/>
          <w:rtl/>
        </w:rPr>
      </w:pPr>
      <w:r>
        <w:rPr>
          <w:rFonts w:ascii="Arial" w:hAnsi="Arial" w:hint="cs"/>
          <w:noProof w:val="0"/>
          <w:rtl/>
        </w:rPr>
        <w:t>הנתבע לא הגיש כתב הגנה וביום 5.</w:t>
      </w:r>
      <w:r w:rsidR="009F1096">
        <w:rPr>
          <w:rFonts w:ascii="Arial" w:hAnsi="Arial" w:hint="cs"/>
          <w:noProof w:val="0"/>
          <w:rtl/>
        </w:rPr>
        <w:t>12.2023 הוגשה בקשה לאישור ה</w:t>
      </w:r>
      <w:r w:rsidR="00FA1DA8">
        <w:rPr>
          <w:rFonts w:ascii="Arial" w:hAnsi="Arial" w:hint="cs"/>
          <w:noProof w:val="0"/>
          <w:rtl/>
        </w:rPr>
        <w:t xml:space="preserve">סכם. הדיון נדחה מאחר והנתבע חלה ומצבו הרפואי לא איפשר לו לצאת מהבית. </w:t>
      </w:r>
    </w:p>
    <w:p w:rsidR="00FA1DA8" w:rsidRDefault="00FA1DA8" w:rsidP="0003236A">
      <w:pPr>
        <w:spacing w:after="120" w:line="360" w:lineRule="auto"/>
        <w:jc w:val="both"/>
        <w:rPr>
          <w:rFonts w:ascii="Arial" w:hAnsi="Arial"/>
          <w:noProof w:val="0"/>
          <w:rtl/>
        </w:rPr>
      </w:pPr>
      <w:r>
        <w:rPr>
          <w:rFonts w:ascii="Arial" w:hAnsi="Arial" w:hint="cs"/>
          <w:noProof w:val="0"/>
          <w:rtl/>
        </w:rPr>
        <w:t xml:space="preserve">הדיון נדחה פעם נוספת בשל מחלת התובעת. </w:t>
      </w:r>
    </w:p>
    <w:p w:rsidR="00FA1DA8" w:rsidRDefault="00FA1DA8" w:rsidP="0003236A">
      <w:pPr>
        <w:spacing w:after="120" w:line="360" w:lineRule="auto"/>
        <w:jc w:val="both"/>
        <w:rPr>
          <w:rFonts w:ascii="Arial" w:hAnsi="Arial"/>
          <w:noProof w:val="0"/>
          <w:rtl/>
        </w:rPr>
      </w:pPr>
      <w:r>
        <w:rPr>
          <w:rFonts w:ascii="Arial" w:hAnsi="Arial" w:hint="cs"/>
          <w:noProof w:val="0"/>
          <w:rtl/>
        </w:rPr>
        <w:t xml:space="preserve">בבקשה מיום 1.1.2024 ביקשו הצדדים שיקבע דיון וציינו את המועדים הנוחים לנתבע, שכן הוא עתיד לצאת מהארץ לצרכי עבודה. הדיון נקבע בהתאם לבקשת הנתבע. </w:t>
      </w:r>
    </w:p>
    <w:p w:rsidR="00FA1DA8" w:rsidRDefault="00FA1DA8" w:rsidP="0003236A">
      <w:pPr>
        <w:spacing w:after="120" w:line="360" w:lineRule="auto"/>
        <w:jc w:val="both"/>
        <w:rPr>
          <w:rFonts w:ascii="Arial" w:hAnsi="Arial"/>
          <w:noProof w:val="0"/>
          <w:rtl/>
        </w:rPr>
      </w:pPr>
      <w:r>
        <w:rPr>
          <w:rFonts w:ascii="Arial" w:hAnsi="Arial" w:hint="cs"/>
          <w:noProof w:val="0"/>
          <w:rtl/>
        </w:rPr>
        <w:t xml:space="preserve">הדיון נדחה פעם נוספת בשל מחלת התובעת. </w:t>
      </w:r>
    </w:p>
    <w:p w:rsidR="00FA1DA8" w:rsidRDefault="00FA1DA8" w:rsidP="0003236A">
      <w:pPr>
        <w:spacing w:after="120" w:line="360" w:lineRule="auto"/>
        <w:jc w:val="both"/>
        <w:rPr>
          <w:rFonts w:ascii="Arial" w:hAnsi="Arial"/>
          <w:noProof w:val="0"/>
          <w:rtl/>
        </w:rPr>
      </w:pPr>
      <w:r>
        <w:rPr>
          <w:rFonts w:ascii="Arial" w:hAnsi="Arial" w:hint="cs"/>
          <w:noProof w:val="0"/>
          <w:rtl/>
        </w:rPr>
        <w:t>הדיון התקיים ביום 1</w:t>
      </w:r>
      <w:r w:rsidR="007746EE">
        <w:rPr>
          <w:rFonts w:ascii="Arial" w:hAnsi="Arial" w:hint="cs"/>
          <w:noProof w:val="0"/>
          <w:rtl/>
        </w:rPr>
        <w:t>8.1.2024 אולם הנתבע שהה בחו"ל. לטענתו, בוטלו הטיסות ולא יכול היה להגיע.</w:t>
      </w:r>
    </w:p>
    <w:p w:rsidR="007746EE" w:rsidRDefault="007746EE" w:rsidP="0003236A">
      <w:pPr>
        <w:spacing w:after="120" w:line="360" w:lineRule="auto"/>
        <w:jc w:val="both"/>
        <w:rPr>
          <w:rFonts w:ascii="Arial" w:hAnsi="Arial"/>
          <w:noProof w:val="0"/>
          <w:rtl/>
        </w:rPr>
      </w:pPr>
      <w:r>
        <w:rPr>
          <w:rFonts w:ascii="Arial" w:hAnsi="Arial" w:hint="cs"/>
          <w:noProof w:val="0"/>
          <w:rtl/>
        </w:rPr>
        <w:t xml:space="preserve">ב"כ התובעת ביקשה ארכה להגשת מועדים מתואמים בכדי לאפשר תיאום עם הנתבע. </w:t>
      </w:r>
    </w:p>
    <w:p w:rsidR="007746EE" w:rsidRDefault="007746EE" w:rsidP="0003236A">
      <w:pPr>
        <w:spacing w:after="120" w:line="360" w:lineRule="auto"/>
        <w:jc w:val="both"/>
        <w:rPr>
          <w:rFonts w:ascii="Arial" w:hAnsi="Arial"/>
          <w:noProof w:val="0"/>
          <w:rtl/>
        </w:rPr>
      </w:pPr>
      <w:r>
        <w:rPr>
          <w:rFonts w:ascii="Arial" w:hAnsi="Arial" w:hint="cs"/>
          <w:noProof w:val="0"/>
          <w:rtl/>
        </w:rPr>
        <w:t>ביום 15.2.2024 נקבע מועד נוסף, לאחר תיאום עם הנתבע.</w:t>
      </w:r>
    </w:p>
    <w:p w:rsidR="007746EE" w:rsidRDefault="007746EE" w:rsidP="0003236A">
      <w:pPr>
        <w:spacing w:after="120" w:line="360" w:lineRule="auto"/>
        <w:jc w:val="both"/>
        <w:rPr>
          <w:rFonts w:ascii="Arial" w:hAnsi="Arial"/>
          <w:noProof w:val="0"/>
          <w:rtl/>
        </w:rPr>
      </w:pPr>
      <w:r>
        <w:rPr>
          <w:rFonts w:ascii="Arial" w:hAnsi="Arial" w:hint="cs"/>
          <w:noProof w:val="0"/>
          <w:rtl/>
        </w:rPr>
        <w:t xml:space="preserve">הדיון התקיים 21.4.2024, כאשר תזכרה ב"כ התובעת את הנתבע בדבר הדיון השיב שההסכם אינו מאושר. נאמר לו שעליו להגיש בקשת דחיה אך לא הוגש דבר. </w:t>
      </w:r>
    </w:p>
    <w:p w:rsidR="007746EE" w:rsidRDefault="007746EE" w:rsidP="0003236A">
      <w:pPr>
        <w:spacing w:after="120" w:line="360" w:lineRule="auto"/>
        <w:jc w:val="both"/>
        <w:rPr>
          <w:rFonts w:ascii="Arial" w:hAnsi="Arial"/>
          <w:noProof w:val="0"/>
          <w:rtl/>
        </w:rPr>
      </w:pPr>
      <w:r>
        <w:rPr>
          <w:rFonts w:ascii="Arial" w:hAnsi="Arial" w:hint="cs"/>
          <w:noProof w:val="0"/>
          <w:rtl/>
        </w:rPr>
        <w:t xml:space="preserve">לאחר שניתנה לנתבע שהות לפעול, לאחר שהוגשה הבהרה על ידי התובעת ולאחר שהות נוספת, ביום 20.5.2024 נחתם פסק הדין. </w:t>
      </w:r>
    </w:p>
    <w:p w:rsidR="007746EE" w:rsidRDefault="007746EE" w:rsidP="0003236A">
      <w:pPr>
        <w:spacing w:after="120" w:line="360" w:lineRule="auto"/>
        <w:jc w:val="both"/>
        <w:rPr>
          <w:rFonts w:ascii="Arial" w:hAnsi="Arial"/>
          <w:noProof w:val="0"/>
          <w:rtl/>
        </w:rPr>
      </w:pPr>
      <w:r>
        <w:rPr>
          <w:rFonts w:ascii="Arial" w:hAnsi="Arial" w:hint="cs"/>
          <w:noProof w:val="0"/>
          <w:rtl/>
        </w:rPr>
        <w:t xml:space="preserve">בבקשה לביטול פסק הדין טען הנתבע, כי ההסכם מקפח וכולל תנאים שאינם משקפים את המצב היום. לטענת הנתבע, רק לאחר שקיבל יעוץ משפטי הבין את משמעות הדברים ועל כן מוגשת הבקשה למתן פסק דין. </w:t>
      </w:r>
    </w:p>
    <w:p w:rsidR="007746EE" w:rsidRDefault="007746EE" w:rsidP="0003236A">
      <w:pPr>
        <w:spacing w:after="120" w:line="360" w:lineRule="auto"/>
        <w:jc w:val="both"/>
        <w:rPr>
          <w:rFonts w:ascii="Arial" w:hAnsi="Arial"/>
          <w:noProof w:val="0"/>
          <w:rtl/>
        </w:rPr>
      </w:pPr>
      <w:r>
        <w:rPr>
          <w:rFonts w:ascii="Arial" w:hAnsi="Arial" w:hint="cs"/>
          <w:noProof w:val="0"/>
          <w:rtl/>
        </w:rPr>
        <w:lastRenderedPageBreak/>
        <w:t>הנתבע התבקש להבהיר את הסיבות המצדיקות את מחדלו, אך לא הוסבר בצורה ברורה הטעם המצדיק את אופן ההתנהל</w:t>
      </w:r>
      <w:r w:rsidR="007359BA">
        <w:rPr>
          <w:rFonts w:ascii="Arial" w:hAnsi="Arial" w:hint="cs"/>
          <w:noProof w:val="0"/>
          <w:rtl/>
        </w:rPr>
        <w:t xml:space="preserve">ות בכל אחת מההזדמנויות בהן נדרש היה הנתבע להגיב או להתייצב וההבהרה שהוגשה לא הציגה הסבר מניח את הדעת. </w:t>
      </w:r>
    </w:p>
    <w:p w:rsidR="007359BA" w:rsidRDefault="007359BA" w:rsidP="0003236A">
      <w:pPr>
        <w:spacing w:after="120" w:line="360" w:lineRule="auto"/>
        <w:jc w:val="both"/>
        <w:rPr>
          <w:rFonts w:ascii="Arial" w:hAnsi="Arial"/>
          <w:noProof w:val="0"/>
          <w:rtl/>
        </w:rPr>
      </w:pPr>
      <w:r>
        <w:rPr>
          <w:rFonts w:ascii="Arial" w:hAnsi="Arial" w:hint="cs"/>
          <w:noProof w:val="0"/>
          <w:rtl/>
        </w:rPr>
        <w:t xml:space="preserve">כאשר נדרש בית המשפט לבקשה לביטול פסק דין עליו לבחון את סיבת מחדלו של הנתבע ואת טענות ההגנה. </w:t>
      </w:r>
    </w:p>
    <w:p w:rsidR="007359BA" w:rsidRDefault="007359BA" w:rsidP="0003236A">
      <w:pPr>
        <w:spacing w:after="120" w:line="360" w:lineRule="auto"/>
        <w:jc w:val="both"/>
        <w:rPr>
          <w:rFonts w:ascii="Arial" w:hAnsi="Arial"/>
          <w:noProof w:val="0"/>
          <w:rtl/>
        </w:rPr>
      </w:pPr>
      <w:r>
        <w:rPr>
          <w:rFonts w:ascii="Arial" w:hAnsi="Arial" w:hint="cs"/>
          <w:noProof w:val="0"/>
          <w:rtl/>
        </w:rPr>
        <w:t>בית המשפט מתקשה לראות בהסברים שהציג הנתבע הצדקה למחדל. לא הוגש כתב הגנה משך זמן ממושך ובמשך זמן ממושך מתנהלים הצדדים מול בית המשפט בתיאום כדי לקבוע מועד לדיון מבלי שנטען דבר ביחס להסכם עצמו או ביחס לפגם ברצון של הנתבע.</w:t>
      </w:r>
    </w:p>
    <w:p w:rsidR="007359BA" w:rsidRDefault="007359BA" w:rsidP="0003236A">
      <w:pPr>
        <w:spacing w:after="120" w:line="360" w:lineRule="auto"/>
        <w:jc w:val="both"/>
        <w:rPr>
          <w:rFonts w:ascii="Arial" w:hAnsi="Arial"/>
          <w:noProof w:val="0"/>
          <w:rtl/>
        </w:rPr>
      </w:pPr>
      <w:r>
        <w:rPr>
          <w:rFonts w:ascii="Arial" w:hAnsi="Arial" w:hint="cs"/>
          <w:noProof w:val="0"/>
          <w:rtl/>
        </w:rPr>
        <w:t xml:space="preserve">מדובר בהתנהלות מזלזלת בהחלטות שיפוטיות, בזמן שיפוטי (משאב ציבורי), בצד השני ובסיוע המשפטי (אף הוא, משאב ציבורי). </w:t>
      </w:r>
    </w:p>
    <w:p w:rsidR="007359BA" w:rsidRDefault="007359BA" w:rsidP="0003236A">
      <w:pPr>
        <w:spacing w:after="120" w:line="360" w:lineRule="auto"/>
        <w:jc w:val="both"/>
        <w:rPr>
          <w:rFonts w:ascii="Arial" w:hAnsi="Arial"/>
          <w:noProof w:val="0"/>
          <w:rtl/>
        </w:rPr>
      </w:pPr>
      <w:r>
        <w:rPr>
          <w:rFonts w:ascii="Arial" w:hAnsi="Arial" w:hint="cs"/>
          <w:noProof w:val="0"/>
          <w:rtl/>
        </w:rPr>
        <w:t>גם אם טענות ההגנה של הנתבע מצדיקות בירור, יש קושי לקבל בקשה לביטול פסק דין כאשר הרקע הוא הנסיבות כאן.</w:t>
      </w:r>
    </w:p>
    <w:p w:rsidR="007359BA" w:rsidRDefault="007359BA" w:rsidP="0003236A">
      <w:pPr>
        <w:spacing w:after="120" w:line="360" w:lineRule="auto"/>
        <w:jc w:val="both"/>
        <w:rPr>
          <w:rFonts w:ascii="Arial" w:hAnsi="Arial"/>
          <w:noProof w:val="0"/>
          <w:rtl/>
        </w:rPr>
      </w:pPr>
      <w:r>
        <w:rPr>
          <w:rFonts w:ascii="Arial" w:hAnsi="Arial" w:hint="cs"/>
          <w:noProof w:val="0"/>
          <w:rtl/>
        </w:rPr>
        <w:t>משך זמן ממושך מ</w:t>
      </w:r>
      <w:r w:rsidR="00DA4B46">
        <w:rPr>
          <w:rFonts w:ascii="Arial" w:hAnsi="Arial" w:hint="cs"/>
          <w:noProof w:val="0"/>
          <w:rtl/>
        </w:rPr>
        <w:t xml:space="preserve">תנהל ההליך, הנתבע מודע לקיומו של ההסכם, אינו טוען דבר ביחס להסכמה אלא פועל באופן שאינו מתחשב בזמנה של התובעת ואף לא בזמנו של בית המשפט כאשר הוא מעמיס עלויות על הקופה הציבורית. </w:t>
      </w:r>
    </w:p>
    <w:p w:rsidR="00DA4B46" w:rsidRDefault="00DA4B46" w:rsidP="00DA4B46">
      <w:pPr>
        <w:spacing w:after="120" w:line="360" w:lineRule="auto"/>
        <w:jc w:val="both"/>
        <w:rPr>
          <w:rFonts w:ascii="Arial" w:hAnsi="Arial"/>
          <w:noProof w:val="0"/>
          <w:rtl/>
        </w:rPr>
      </w:pPr>
      <w:r>
        <w:rPr>
          <w:rFonts w:ascii="Arial" w:hAnsi="Arial" w:hint="cs"/>
          <w:noProof w:val="0"/>
          <w:rtl/>
        </w:rPr>
        <w:t xml:space="preserve">בכדי שלא לפגוע בזכויותיו של הנתבע ולאפשר לו לברר את טענותיו ובכדי לפסוק על יסוד הטענות המשקפות את מצב הדברים הנטען, אעתר לבקשה למתן פסק דין אולם, בשקילת הנזק שנגרם לתובעת ולאור אופן ההתנהלות, ביטול פסק הדין יותנה בתשלום הוצאותיה של התובעת ובפיצוי על הנזק שנגרם לה כתוצאה מעיכוב ההליך ועיכוב בירור טענותיה בסך 3,700 ₪ ובתשלום הוצאות המדינה אשר נשאה בעלויות התייצבות עו"ד מטעמה של התובעת בשני דיונים והגשת כל הבקשות בסך 1,300 ₪ אשר ישולמו לפקודת הלשכה לסיוע משפטי. </w:t>
      </w:r>
    </w:p>
    <w:p w:rsidR="00DA4B46" w:rsidRDefault="00DA4B46" w:rsidP="00DA4B46">
      <w:pPr>
        <w:spacing w:after="120" w:line="360" w:lineRule="auto"/>
        <w:jc w:val="both"/>
        <w:rPr>
          <w:rFonts w:ascii="Arial" w:hAnsi="Arial"/>
          <w:noProof w:val="0"/>
          <w:rtl/>
        </w:rPr>
      </w:pPr>
      <w:r>
        <w:rPr>
          <w:rFonts w:ascii="Arial" w:hAnsi="Arial" w:hint="cs"/>
          <w:noProof w:val="0"/>
          <w:rtl/>
        </w:rPr>
        <w:t xml:space="preserve">ההוצאות ישולמו תוך 14 ימים. </w:t>
      </w:r>
    </w:p>
    <w:p w:rsidR="00694556" w:rsidRDefault="00DA4B46" w:rsidP="00DA4B46">
      <w:pPr>
        <w:spacing w:after="120" w:line="360" w:lineRule="auto"/>
        <w:jc w:val="both"/>
        <w:rPr>
          <w:rFonts w:ascii="Arial" w:hAnsi="Arial"/>
          <w:noProof w:val="0"/>
          <w:rtl/>
        </w:rPr>
      </w:pPr>
      <w:r>
        <w:rPr>
          <w:rFonts w:ascii="Arial" w:hAnsi="Arial" w:hint="cs"/>
          <w:noProof w:val="0"/>
          <w:rtl/>
        </w:rPr>
        <w:t xml:space="preserve">לאחר שתוגש הודעה על התשלום האמור, אורה על ביטול פסק הדין. </w:t>
      </w:r>
    </w:p>
    <w:p w:rsidR="00AE33E1" w:rsidRPr="00AE33E1" w:rsidRDefault="00AE33E1" w:rsidP="00DA4B46">
      <w:pPr>
        <w:spacing w:after="120" w:line="360" w:lineRule="auto"/>
        <w:jc w:val="both"/>
        <w:rPr>
          <w:rFonts w:ascii="Arial" w:hAnsi="Arial"/>
          <w:b/>
          <w:bCs/>
          <w:noProof w:val="0"/>
          <w:u w:val="single"/>
          <w:rtl/>
        </w:rPr>
      </w:pPr>
      <w:r w:rsidRPr="00AE33E1">
        <w:rPr>
          <w:rFonts w:ascii="Arial" w:hAnsi="Arial" w:hint="cs"/>
          <w:b/>
          <w:bCs/>
          <w:noProof w:val="0"/>
          <w:u w:val="single"/>
          <w:rtl/>
        </w:rPr>
        <w:t>אני מתירה את פרסום החלטה זו בהשמטת פרטים מזהים.</w:t>
      </w:r>
    </w:p>
    <w:p w:rsidR="00694556" w:rsidRDefault="0043502B" w:rsidP="0003236A">
      <w:pPr>
        <w:spacing w:after="120"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יולי 2024</w:t>
          </w:r>
        </w:sdtContent>
      </w:sdt>
      <w:r w:rsidR="00005C8B">
        <w:rPr>
          <w:rFonts w:ascii="Arial" w:hAnsi="Arial"/>
          <w:noProof w:val="0"/>
          <w:rtl/>
        </w:rPr>
        <w:t>, בהעדר הצדדים.</w:t>
      </w:r>
    </w:p>
    <w:p w:rsidR="00C43648" w:rsidRDefault="00EF7F5F" w:rsidP="0003236A">
      <w:pPr>
        <w:tabs>
          <w:tab w:val="left" w:pos="2553"/>
        </w:tabs>
        <w:spacing w:after="120" w:line="360" w:lineRule="auto"/>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376157003"/>
        </w:sdtPr>
        <w:sdtEndPr/>
        <w:sdtContent>
          <w:r w:rsidR="00CD0058">
            <w:drawing>
              <wp:inline distT="0" distB="0" distL="0" distR="0" wp14:editId="50D07946">
                <wp:extent cx="134302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7524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0"/>
      <w:headerReference w:type="default" r:id="rId11"/>
      <w:footerReference w:type="even" r:id="rId12"/>
      <w:footerReference w:type="default" r:id="rId13"/>
      <w:headerReference w:type="first" r:id="rId14"/>
      <w:footerReference w:type="first" r:id="rId1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7F5F" w:rsidRDefault="00EF7F5F">
      <w:r>
        <w:separator/>
      </w:r>
    </w:p>
  </w:endnote>
  <w:endnote w:type="continuationSeparator" w:id="0">
    <w:p w:rsidR="00EF7F5F" w:rsidRDefault="00EF7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6D9" w:rsidRDefault="007126D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126D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126D9">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6D9" w:rsidRDefault="007126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7F5F" w:rsidRDefault="00EF7F5F">
      <w:r>
        <w:separator/>
      </w:r>
    </w:p>
  </w:footnote>
  <w:footnote w:type="continuationSeparator" w:id="0">
    <w:p w:rsidR="00EF7F5F" w:rsidRDefault="00EF7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6D9" w:rsidRDefault="007126D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F7F5F" w:rsidP="00CD0058">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7882-08-23</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CD0058">
                <w:rPr>
                  <w:rFonts w:hint="cs"/>
                  <w:b/>
                  <w:bCs/>
                  <w:noProof w:val="0"/>
                  <w:sz w:val="26"/>
                  <w:szCs w:val="26"/>
                  <w:rtl/>
                </w:rPr>
                <w:t>ק'</w:t>
              </w:r>
              <w:r w:rsidR="00064651">
                <w:rPr>
                  <w:b/>
                  <w:bCs/>
                  <w:noProof w:val="0"/>
                  <w:sz w:val="26"/>
                  <w:szCs w:val="26"/>
                  <w:rtl/>
                </w:rPr>
                <w:t xml:space="preserve"> נ' </w:t>
              </w:r>
              <w:r w:rsidR="00CD0058">
                <w:rPr>
                  <w:rFonts w:hint="cs"/>
                  <w:b/>
                  <w:bCs/>
                  <w:noProof w:val="0"/>
                  <w:sz w:val="26"/>
                  <w:szCs w:val="26"/>
                  <w:rtl/>
                </w:rPr>
                <w:t>ק'</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6D9" w:rsidRDefault="007126D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8678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86784&amp;lt;/CaseID&amp;gt;_x000d__x000a_        &amp;lt;CaseMonth&amp;gt;8&amp;lt;/CaseMonth&amp;gt;_x000d__x000a_        &amp;lt;CaseYear&amp;gt;2023&amp;lt;/CaseYear&amp;gt;_x000d__x000a_        &amp;lt;CaseNumber&amp;gt;7882&amp;lt;/CaseNumber&amp;gt;_x000d__x000a_        &amp;lt;NumeratorGroupID&amp;gt;1&amp;lt;/NumeratorGroupID&amp;gt;_x000d__x000a_        &amp;lt;CaseName&amp;gt;קירזנר נ&amp;#39; קבסה&amp;lt;/CaseName&amp;gt;_x000d__x000a_        &amp;lt;CourtID&amp;gt;28&amp;lt;/CourtID&amp;gt;_x000d__x000a_        &amp;lt;CaseTypeID&amp;gt;10262&amp;lt;/CaseTypeID&amp;gt;_x000d__x000a_        &amp;lt;CaseInterestID&amp;gt;10118&amp;lt;/CaseInterestID&amp;gt;_x000d__x000a_        &amp;lt;CaseJudgeName&amp;gt;יפעת שקדי שץ&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882-08-23&amp;lt;/CaseDisplayIdentifier&amp;gt;_x000d__x000a_        &amp;lt;CaseTypeDesc&amp;gt;תלה&amp;quot;מ&amp;lt;/CaseTypeDesc&amp;gt;_x000d__x000a_        &amp;lt;CourtDesc&amp;gt;שלום חדר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4-21T10:00:00+03:00&amp;lt;/CasePreviousSessionDate&amp;gt;_x000d__x000a_        &amp;lt;TemporaryAidStatus /&amp;gt;_x000d__x000a_        &amp;lt;CaseOpenDate&amp;gt;2023-08-02T08:29: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amp;gt;21.12.23_x000d__x000a_החלטה מיום 21.12.23_x000d__x000a_אין מענה בטל של המשיב ניסיתי מ פעמים , ביקשתי במקביל מהמזכרה של ב&amp;quot;כ מבקש לעדכן במקביל את המשיב_x000d__x000a__x000d__x000a_עינב &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86784&amp;lt;/CaseID&amp;gt;_x000d__x000a_        &amp;lt;CaseMonth&amp;gt;8&amp;lt;/CaseMonth&amp;gt;_x000d__x000a_        &amp;lt;CaseYear&amp;gt;2023&amp;lt;/CaseYear&amp;gt;_x000d__x000a_        &amp;lt;CaseNumber&amp;gt;7882&amp;lt;/CaseNumber&amp;gt;_x000d__x000a_        &amp;lt;NumeratorGroupID&amp;gt;1&amp;lt;/NumeratorGroupID&amp;gt;_x000d__x000a_        &amp;lt;CaseName&amp;gt;קירזנר נ&amp;#39; קבסה&amp;lt;/CaseName&amp;gt;_x000d__x000a_        &amp;lt;CourtID&amp;gt;28&amp;lt;/CourtID&amp;gt;_x000d__x000a_        &amp;lt;CaseTypeID&amp;gt;10262&amp;lt;/CaseTypeID&amp;gt;_x000d__x000a_        &amp;lt;CaseInterestID&amp;gt;10118&amp;lt;/CaseInterestID&amp;gt;_x000d__x000a_        &amp;lt;CaseJudgeName&amp;gt;יפעת שקדי שץ&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882-08-23&amp;lt;/CaseDisplayIdentifier&amp;gt;_x000d__x000a_        &amp;lt;CaseTypeDesc&amp;gt;תלה&amp;quot;מ&amp;lt;/CaseTypeDesc&amp;gt;_x000d__x000a_        &amp;lt;CourtDesc&amp;gt;שלום חדרה&amp;lt;/CourtDesc&amp;gt;_x000d__x000a_        &amp;lt;CaseStageDesc&amp;gt;תיק אלקטרוני&amp;lt;/CaseStageDesc&amp;gt;_x000d__x000a_        &amp;lt;CaseOpenDate&amp;gt;2023-08-02T08:29: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amp;gt;21.12.23_x000d__x000a_החלטה מיום 21.12.23_x000d__x000a_אין מענה בטל של המשיב ניסיתי מ פעמים , ביקשתי במקביל מהמזכרה של ב&amp;quot;כ מבקש לעדכן במקביל את המשיב_x000d__x000a__x000d__x000a_עינב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7-19T15:19:13.9103607+03:00&amp;lt;/DecisionStatusChangeDate&amp;gt;_x000d__x000a_        &amp;lt;DecisionSignatureDate&amp;gt;2024-07-19T15:19:13.9103607+03:00&amp;lt;/DecisionSignatureDate&amp;gt;_x000d__x000a_        &amp;lt;DecisionSignatureUserID&amp;gt;034342147@GOV.IL&amp;lt;/DecisionSignatureUserID&amp;gt;_x000d__x000a_        &amp;lt;DecisionCreateDate&amp;gt;2024-07-19T15:19:13.9103607+03:00&amp;lt;/DecisionCreateDate&amp;gt;_x000d__x000a_        &amp;lt;DecisionChangeDate&amp;gt;2024-07-19T15:19:13.9103607+03:00&amp;lt;/DecisionChangeDate&amp;gt;_x000d__x000a_        &amp;lt;DecisionChangeUserID&amp;gt;0343421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3421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34214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48678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28"/>
    <w:docVar w:name="NGCS.TemplateProceedingID" w:val="3"/>
    <w:docVar w:name="SelectedDocumentID" w:val="443392264"/>
    <w:docVar w:name="WordClientAssemblyName" w:val="NGCS.Decision.ClientWordBL"/>
    <w:docVar w:name="WordClientClassName" w:val="NGCS.Decision.ClientWordBL.DecisionClient"/>
  </w:docVars>
  <w:rsids>
    <w:rsidRoot w:val="00694556"/>
    <w:rsid w:val="00000062"/>
    <w:rsid w:val="0000226B"/>
    <w:rsid w:val="00005C8B"/>
    <w:rsid w:val="000229A1"/>
    <w:rsid w:val="0003236A"/>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5A48"/>
    <w:rsid w:val="004E6E3C"/>
    <w:rsid w:val="00520898"/>
    <w:rsid w:val="00523621"/>
    <w:rsid w:val="00524986"/>
    <w:rsid w:val="005268F6"/>
    <w:rsid w:val="00534284"/>
    <w:rsid w:val="00547DB7"/>
    <w:rsid w:val="00597B7C"/>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126D9"/>
    <w:rsid w:val="00721122"/>
    <w:rsid w:val="007359BA"/>
    <w:rsid w:val="00753019"/>
    <w:rsid w:val="00754801"/>
    <w:rsid w:val="00761441"/>
    <w:rsid w:val="007746EE"/>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096"/>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33E1"/>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0058"/>
    <w:rsid w:val="00CD608F"/>
    <w:rsid w:val="00CF6BB7"/>
    <w:rsid w:val="00D04AA4"/>
    <w:rsid w:val="00D27982"/>
    <w:rsid w:val="00D33B86"/>
    <w:rsid w:val="00D44968"/>
    <w:rsid w:val="00D53924"/>
    <w:rsid w:val="00D55D0C"/>
    <w:rsid w:val="00D96D8C"/>
    <w:rsid w:val="00DA4B46"/>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2B85"/>
    <w:rsid w:val="00E962E3"/>
    <w:rsid w:val="00EB6C79"/>
    <w:rsid w:val="00EC37E9"/>
    <w:rsid w:val="00EF7F5F"/>
    <w:rsid w:val="00F038D8"/>
    <w:rsid w:val="00F06995"/>
    <w:rsid w:val="00F13623"/>
    <w:rsid w:val="00F16786"/>
    <w:rsid w:val="00F44D1D"/>
    <w:rsid w:val="00F84B6D"/>
    <w:rsid w:val="00F957E8"/>
    <w:rsid w:val="00FA1DA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83393" w:rsidP="00383393">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383393"/>
    <w:rsid w:val="00405FEA"/>
    <w:rsid w:val="004745AE"/>
    <w:rsid w:val="0048651F"/>
    <w:rsid w:val="005157ED"/>
    <w:rsid w:val="00556D67"/>
    <w:rsid w:val="00746837"/>
    <w:rsid w:val="00793995"/>
    <w:rsid w:val="007C6F98"/>
    <w:rsid w:val="007E254A"/>
    <w:rsid w:val="0086433F"/>
    <w:rsid w:val="008B4366"/>
    <w:rsid w:val="008C0FBA"/>
    <w:rsid w:val="009133C7"/>
    <w:rsid w:val="009178E4"/>
    <w:rsid w:val="00961B27"/>
    <w:rsid w:val="00990020"/>
    <w:rsid w:val="00AA7CE3"/>
    <w:rsid w:val="00B42D7E"/>
    <w:rsid w:val="00B45677"/>
    <w:rsid w:val="00B91FA3"/>
    <w:rsid w:val="00BE6557"/>
    <w:rsid w:val="00C96C06"/>
    <w:rsid w:val="00E31BF6"/>
    <w:rsid w:val="00E81DB1"/>
    <w:rsid w:val="00F04DC1"/>
    <w:rsid w:val="00F556CF"/>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8339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80486784</CaseID>
    <CaseJudicialPersonPresentationDS>
      <CaseJudicalPersonActive>
        <CaseID>80486784</CaseID>
        <JudicialPersonID>034342147@GOV.IL</JudicialPersonID>
        <JudicialPersonTypeID>1</JudicialPersonTypeID>
        <JudicialTypeID>1</JudicialTypeID>
        <IsChairman>false</IsChairman>
        <TreatmentStartDate>2023-08-03T10:56:25.113+03:00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לירז בר</FullName>
        <FirstName>לירז</FirstName>
        <LastName>בר</LastName>
        <PartyPropertyName/>
        <AuthenticationTypeAndNumber>מ.ר. 70509</AuthenticationTypeAndNumber>
        <RepresentatedOrRepresentativesNames>נמרוד קבסה</RepresentatedOrRepresentativesNames>
        <RepresentatedOrRepresentativesCount>1</RepresentatedOrRepresentativesCount>
        <InvitedBy/>
        <CaseID>80486784</CaseID>
        <CaseJudicialPersonPresentationDS>
          <CaseJudicalPersonActive>
            <CaseID>80486784</CaseID>
            <JudicialPersonID>034342147@GOV.IL</JudicialPersonID>
            <JudicialPersonTypeID>1</JudicialPersonTypeID>
            <JudicialTypeID>1</JudicialTypeID>
            <IsChairman>false</IsChairman>
            <TreatmentStartDate>2023-08-03T10:56:25.113+03:00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269912188</CasePartyID>
        <PartyTypeID>2</PartyTypeID>
        <ActivityStatusID>1</ActivityStatusID>
        <PartyAliasID>21</PartyAliasID>
        <PartyAliasName>בא כוח נתבעים</PartyAliasName>
        <LegalEntityID>80878356</LegalEntityID>
        <CaseLegalEntityID>128804712</CaseLegalEntityID>
        <AuthenticationTypeID>4</AuthenticationTypeID>
        <AuthenticationTypeName>מ.ר.</AuthenticationTypeName>
        <LegalEntityNumber>70509</LegalEntityNumber>
        <IsMainPartyType>true</IsMainPartyType>
        <CaseDisplayIdentifier>7882-08-23</CaseDisplayIdentifier>
        <CaseTypeID>10262</CaseTypeID>
        <CaseTypeName>תביעה לאחר הסדר התדיינויות במשפחה (תלה"מ)</CaseTypeName>
        <CaseName>קירזנר נ' קבסה</CaseName>
        <FullAddress>ה באייר 43 ראשון לציון </FullAddress>
        <EmailAddress>lirazblaw@gmail.com</EmailAddress>
        <MotionID>0</MotionID>
        <CasePleaID>0</CasePleaID>
        <LinkedCaseID>0</LinkedCaseID>
        <PartyID>2</PartyID>
        <CasePartyCategoryID>2</CasePartyCategoryID>
        <LegalEntityAddressID>87251104</LegalEntityAddressID>
        <LegalEntityEmailAddressID>68222285</LegalEntityEmailAddressID>
        <PleaTypeID>4</PleaTypeID>
        <LawyerOfficeName>משרד עו"ד לירז בר</LawyerOfficeName>
        <LawyerOfficeID>80878357</LawyerOfficeID>
        <GroupPartyAlias/>
        <IsConverted>false</IsConverted>
        <LegalEntityNameID>94037755</LegalEntityNameID>
        <RepresentatedNamesOfAssistant/>
        <LegalEntityTypeID>4</LegalEntityTypeID>
        <IsVerdictExists>false</IsVerdictExists>
        <IsAsirAzir>false</IsAsirAzir>
        <MainAndSecSpec/>
        <IsPublicationProhibited>false</IsPublicationProhibited>
        <PublicationProhibitedFullName>לירז בר</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80486784</CaseID>
        <CaseJudicialPersonPresentationDS>
          <CaseJudicalPersonActive>
            <CaseID>80486784</CaseID>
            <JudicialPersonID>034342147@GOV.IL</JudicialPersonID>
            <JudicialPersonTypeID>1</JudicialPersonTypeID>
            <JudicialTypeID>1</JudicialTypeID>
            <IsChairman>false</IsChairman>
            <TreatmentStartDate>2023-08-03T10:56:25.113+03:00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259134467</CasePartyID>
        <PartyTypeID>3</PartyTypeID>
        <ActivityStatusID>1</ActivityStatusID>
        <OrdinalNumber>1</OrdinalNumber>
        <LegalEntityID>7537325</LegalEntityID>
        <CaseLegalEntityID>125432062</CaseLegalEntityID>
        <AssistantRoleID>26</AssistantRoleID>
        <AuthenticationTypeID>13</AuthenticationTypeID>
        <AuthenticationTypeName>משרדי ממשלה</AuthenticationTypeName>
        <LegalEntityNumber>513442022</LegalEntityNumber>
        <IsMainPartyType>true</IsMainPartyType>
        <CaseDisplayIdentifier>7882-08-23</CaseDisplayIdentifier>
        <CaseTypeID>10262</CaseTypeID>
        <CaseTypeName>תביעה לאחר הסדר התדיינויות במשפחה (תלה"מ)</CaseTypeName>
        <CaseName>קירזנר נ' קבסה</CaseName>
        <FullAddress>שד' פל ים 15 א' חיפה </FullAddress>
        <MotionID>0</MotionID>
        <CasePleaID>0</CasePleaID>
        <LinkedCaseID>0</LinkedCaseID>
        <CasePartyCategoryID>2</CasePartyCategoryID>
        <LegalEntityAddressID>7578509</LegalEntityAddressID>
        <PleaTypeID>4</PleaTypeID>
        <GroupPartyAlias/>
        <IsConverted>false</IsConverted>
        <LegalEntityRegisteredNameID>6018545</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חיפה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אנסטסיה קירזנר</FullName>
        <FirstName>אנסטסיה</FirstName>
        <LastName>קירזנר</LastName>
        <PartyPropertyName/>
        <AuthenticationTypeAndNumber>ת"ז 323354365</AuthenticationTypeAndNumber>
        <RepresentatedOrRepresentativesNames>קרן וינברג</RepresentatedOrRepresentativesNames>
        <RepresentatedOrRepresentativesCount>1</RepresentatedOrRepresentativesCount>
        <InvitedBy/>
        <CaseID>80486784</CaseID>
        <CaseJudicialPersonPresentationDS>
          <CaseJudicalPersonActive>
            <CaseID>80486784</CaseID>
            <JudicialPersonID>034342147@GOV.IL</JudicialPersonID>
            <JudicialPersonTypeID>1</JudicialPersonTypeID>
            <JudicialTypeID>1</JudicialTypeID>
            <IsChairman>false</IsChairman>
            <TreatmentStartDate>2023-08-03T10:56:25.113+03:00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259134468</CasePartyID>
        <PartyTypeID>1</PartyTypeID>
        <ActivityStatusID>1</ActivityStatusID>
        <PartyAliasID>1</PartyAliasID>
        <PartyAliasName>תובע</PartyAliasName>
        <OrdinalNumber>1</OrdinalNumber>
        <LegalEntityID>79060501</LegalEntityID>
        <CaseLegalEntityID>125432063</CaseLegalEntityID>
        <AuthenticationTypeID>1</AuthenticationTypeID>
        <AuthenticationTypeName>ת"ז</AuthenticationTypeName>
        <LegalEntityNumber>323354365</LegalEntityNumber>
        <IsMainPartyType>true</IsMainPartyType>
        <CaseDisplayIdentifier>7882-08-23</CaseDisplayIdentifier>
        <CaseTypeID>10262</CaseTypeID>
        <CaseTypeName>תביעה לאחר הסדר התדיינויות במשפחה (תלה"מ)</CaseTypeName>
        <CaseName>קירזנר נ' קבסה</CaseName>
        <FullAddress>זית 11 חריש </FullAddress>
        <MotionID>0</MotionID>
        <CasePleaID>0</CasePleaID>
        <FatherName>ויאצ'סלב</FatherName>
        <LinkedCaseID>0</LinkedCaseID>
        <PartyID>1</PartyID>
        <CasePartyCategoryID>2</CasePartyCategoryID>
        <LegalEntityAddressID>88252028</LegalEntityAddressID>
        <PleaTypeID>4</PleaTypeID>
        <GroupPartyAlias>תובעים</GroupPartyAlias>
        <IsConverted>false</IsConverted>
        <LegalEntityRegisteredNameID>9172354</LegalEntityRegisteredNameID>
        <LegalEntityNameID>95276341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אנסטסיה קירזנר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קרן וינברג</FullName>
        <FirstName>קרן</FirstName>
        <LastName>וינברג</LastName>
        <PartyPropertyName/>
        <AuthenticationTypeAndNumber>מ.ר. 37371</AuthenticationTypeAndNumber>
        <RepresentatedOrRepresentativesNames>אנסטסיה קירזנר</RepresentatedOrRepresentativesNames>
        <RepresentatedOrRepresentativesCount>1</RepresentatedOrRepresentativesCount>
        <InvitedBy/>
        <CaseID>80486784</CaseID>
        <CaseJudicialPersonPresentationDS>
          <CaseJudicalPersonActive>
            <CaseID>80486784</CaseID>
            <JudicialPersonID>034342147@GOV.IL</JudicialPersonID>
            <JudicialPersonTypeID>1</JudicialPersonTypeID>
            <JudicialTypeID>1</JudicialTypeID>
            <IsChairman>false</IsChairman>
            <TreatmentStartDate>2023-08-03T10:56:25.113+03:00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259134469</CasePartyID>
        <PartyTypeID>2</PartyTypeID>
        <ActivityStatusID>1</ActivityStatusID>
        <PartyAliasID>20</PartyAliasID>
        <PartyAliasName>בא כוח תובעים</PartyAliasName>
        <OrdinalNumber>1</OrdinalNumber>
        <LegalEntityID>412713</LegalEntityID>
        <CaseLegalEntityID>125432064</CaseLegalEntityID>
        <AuthenticationTypeID>4</AuthenticationTypeID>
        <AuthenticationTypeName>מ.ר.</AuthenticationTypeName>
        <LegalEntityNumber>37371</LegalEntityNumber>
        <IsMainPartyType>true</IsMainPartyType>
        <CaseDisplayIdentifier>7882-08-23</CaseDisplayIdentifier>
        <CaseTypeID>10262</CaseTypeID>
        <CaseTypeName>תביעה לאחר הסדר התדיינויות במשפחה (תלה"מ)</CaseTypeName>
        <CaseName>קירזנר נ' קבסה</CaseName>
        <FullAddress>הלל יפה 15 חדרה </FullAddress>
        <EmailAddress>raichelson@gmail.com</EmailAddress>
        <MotionID>0</MotionID>
        <CasePleaID>0</CasePleaID>
        <FatherName xml:space="preserve">        </FatherName>
        <LinkedCaseID>0</LinkedCaseID>
        <PartyID>1</PartyID>
        <CasePartyCategoryID>2</CasePartyCategoryID>
        <LegalEntityAddressID>75446460</LegalEntityAddressID>
        <LegalEntityEmailAddressID>67834623</LegalEntityEmailAddressID>
        <PleaTypeID>4</PleaTypeID>
        <LawyerOfficeName>משרד עו"ד מיכאל רייכלסון</LawyerOfficeName>
        <LawyerOfficeID>15875307</LawyerOfficeID>
        <GroupPartyAlias/>
        <IsConverted>false</IsConverted>
        <LegalEntityNameID>33697</LegalEntityNameID>
        <RepresentatedNamesOfAssistant/>
        <LegalEntityTypeID>4</LegalEntityTypeID>
        <IsVerdictExists>false</IsVerdictExists>
        <IsAsirAzir>false</IsAsirAzir>
        <MainAndSecSpec/>
        <IsPublicationProhibited>false</IsPublicationProhibited>
        <PublicationProhibitedFullName>קרן וינברג</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נמרוד קבסה</FullName>
        <FirstName>נמרוד נעם</FirstName>
        <LastName>קבסה</LastName>
        <PartyPropertyName/>
        <AuthenticationTypeAndNumber>ת"ז 300275500</AuthenticationTypeAndNumber>
        <RepresentatedOrRepresentativesNames>לירז בר</RepresentatedOrRepresentativesNames>
        <RepresentatedOrRepresentativesCount>1</RepresentatedOrRepresentativesCount>
        <InvitedBy/>
        <CaseID>80486784</CaseID>
        <CaseJudicialPersonPresentationDS>
          <CaseJudicalPersonActive>
            <CaseID>80486784</CaseID>
            <JudicialPersonID>034342147@GOV.IL</JudicialPersonID>
            <JudicialPersonTypeID>1</JudicialPersonTypeID>
            <JudicialTypeID>1</JudicialTypeID>
            <IsChairman>false</IsChairman>
            <TreatmentStartDate>2023-08-03T10:56:25.113+03:00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259134470</CasePartyID>
        <PartyTypeID>1</PartyTypeID>
        <ActivityStatusID>1</ActivityStatusID>
        <PartyAliasID>2</PartyAliasID>
        <PartyAliasName>נתבע</PartyAliasName>
        <OrdinalNumber>1</OrdinalNumber>
        <LegalEntityID>12627020</LegalEntityID>
        <CaseLegalEntityID>125432065</CaseLegalEntityID>
        <AuthenticationTypeID>1</AuthenticationTypeID>
        <AuthenticationTypeName>ת"ז</AuthenticationTypeName>
        <LegalEntityNumber>300275500</LegalEntityNumber>
        <IsMainPartyType>true</IsMainPartyType>
        <CaseDisplayIdentifier>7882-08-23</CaseDisplayIdentifier>
        <CaseTypeID>10262</CaseTypeID>
        <CaseTypeName>תביעה לאחר הסדר התדיינויות במשפחה (תלה"מ)</CaseTypeName>
        <CaseName>קירזנר נ' קבסה</CaseName>
        <FullAddress>שוהם 29 חריש </FullAddress>
        <MotionID>0</MotionID>
        <CasePleaID>0</CasePleaID>
        <FatherName>ג'אק יעקב</FatherName>
        <LinkedCaseID>0</LinkedCaseID>
        <PartyID>2</PartyID>
        <CasePartyCategoryID>2</CasePartyCategoryID>
        <LegalEntityAddressID>88252029</LegalEntityAddressID>
        <PleaTypeID>4</PleaTypeID>
        <GroupPartyAlias>נתבעים</GroupPartyAlias>
        <IsConverted>false</IsConverted>
        <LegalEntityRegisteredNameID>9631771</LegalEntityRegisteredNameID>
        <LegalEntityNameID>95276342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נמרוד קבסה</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רפאל אושר קבסה (קטין)</FullName>
        <FirstName>רפאל אושר</FirstName>
        <LastName>קבסה</LastName>
        <PartyPropertyID>2</PartyPropertyID>
        <PartyPropertyName/>
        <AuthenticationTypeAndNumber>ת"ז 236026019</AuthenticationTypeAndNumber>
        <RepresentatedOrRepresentativesNames/>
        <RepresentatedOrRepresentativesCount>0</RepresentatedOrRepresentativesCount>
        <InvitedBy/>
        <CaseID>80486784</CaseID>
        <CaseJudicialPersonPresentationDS>
          <CaseJudicalPersonActive>
            <CaseID>80486784</CaseID>
            <JudicialPersonID>034342147@GOV.IL</JudicialPersonID>
            <JudicialPersonTypeID>1</JudicialPersonTypeID>
            <JudicialTypeID>1</JudicialTypeID>
            <IsChairman>false</IsChairman>
            <TreatmentStartDate>2023-08-03T10:56:25.113+03:00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259134471</CasePartyID>
        <PartyTypeID>3</PartyTypeID>
        <ActivityStatusID>1</ActivityStatusID>
        <OrdinalNumber>2</OrdinalNumber>
        <LegalEntityID>81380874</LegalEntityID>
        <CaseLegalEntityID>125432066</CaseLegalEntityID>
        <AssistantRoleID>104</AssistantRoleID>
        <AuthenticationTypeID>1</AuthenticationTypeID>
        <AuthenticationTypeName>ת"ז</AuthenticationTypeName>
        <LegalEntityNumber>236026019</LegalEntityNumber>
        <IsMainPartyType>true</IsMainPartyType>
        <CaseDisplayIdentifier>7882-08-23</CaseDisplayIdentifier>
        <CaseTypeID>10262</CaseTypeID>
        <CaseTypeName>תביעה לאחר הסדר התדיינויות במשפחה (תלה"מ)</CaseTypeName>
        <CaseName>קירזנר נ' קבסה</CaseName>
        <FullAddress/>
        <MotionID>0</MotionID>
        <CasePleaID>0</CasePleaID>
        <BirthDate>2022-04-14T00:00:00+03:00</BirthDate>
        <FatherName>נמרוד נעם</FatherName>
        <LinkedCaseID>0</LinkedCaseID>
        <CasePartyCategoryID>2</CasePartyCategoryID>
        <PleaTypeID>4</PleaTypeID>
        <GroupPartyAlias/>
        <IsConverted>false</IsConverted>
        <LegalEntityRegisteredNameID>10442040</LegalEntityRegisteredNameID>
        <LegalEntityNameID>95276343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רפאל אושר קבסה (קטין)</PublicationProhibitedFullName>
      </CaseParties>
    </CasePartiesSelectionDS>
    <DecisionName>החלטה  שניתנה ע"י  יפעת שקדי שץ</DecisionName>
    <CourtDisplayName>בית משפט לענייני משפחה בחדרה</CourtDisplayName>
    <IsCaseJudgePanel>false</IsCaseJudgePanel>
    <DecisionSignatureDate>2024-07-19T15:19:13.9103607+03:00</DecisionSignatureDate>
    <OpenCaseDate>2023-08-02T08:29:00+03:00</OpenCaseDate>
    <CaseFeeSum>0.000</CaseFeeSum>
    <DecisionTypeID>1</DecisionTypeID>
    <DecisionSignatureUserName>יפעת שקדי שץ</DecisionSignatureUserName>
    <DecisionSignatureDateHebrew>2024-07-19T15:19:13.9103607+03:00</DecisionSignatureDateHebrew>
    <DecisionWriterID>034342147@GOV.IL</DecisionWriterID>
    <CourtAddress>רח' הלל יפה 7 א', חדרה 30203</CourtAddress>
    <IsAutoTextInCaseExist>false</IsAutoTextInCaseExist>
    <DecisionSignatureRoleName>שופט</DecisionSignatureRoleName>
    <DecisionSignatureUserTitleName>שופטת</DecisionSignatureUserTitleName>
    <CaseName>קירזנר נ' קבסה</CaseName>
    <DecisionNumberInCase>17</DecisionNumberInCase>
  </dt_Decision>
  <dt_DecisionCase>
    <DecisionID>0</DecisionID>
    <CaseID>80486784</CaseID>
    <CaseJudicialPersonPresentationDS>
      <CaseJudicalPersonActive>
        <CaseID>80486784</CaseID>
        <JudicialPersonID>034342147@GOV.IL</JudicialPersonID>
        <JudicialPersonTypeID>1</JudicialPersonTypeID>
        <JudicialTypeID>1</JudicialTypeID>
        <IsChairman>false</IsChairman>
        <TreatmentStartDate>2023-08-03T10:56:25.113+03:00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לירז בר</FullName>
        <FirstName>לירז</FirstName>
        <LastName>בר</LastName>
        <PartyPropertyName/>
        <AuthenticationTypeAndNumber>מ.ר. 70509</AuthenticationTypeAndNumber>
        <RepresentatedOrRepresentativesNames>נמרוד קבסה</RepresentatedOrRepresentativesNames>
        <RepresentatedOrRepresentativesCount>1</RepresentatedOrRepresentativesCount>
        <InvitedBy/>
        <CaseID>80486784</CaseID>
        <CaseJudicialPersonPresentationDS>
          <CaseJudicalPersonActive>
            <CaseID>80486784</CaseID>
            <JudicialPersonID>034342147@GOV.IL</JudicialPersonID>
            <JudicialPersonTypeID>1</JudicialPersonTypeID>
            <JudicialTypeID>1</JudicialTypeID>
            <IsChairman>false</IsChairman>
            <TreatmentStartDate>2023-08-03T10:56:25.113+03:00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269912188</CasePartyID>
        <PartyTypeID>2</PartyTypeID>
        <ActivityStatusID>1</ActivityStatusID>
        <PartyAliasID>21</PartyAliasID>
        <PartyAliasName>בא כוח נתבעים</PartyAliasName>
        <LegalEntityID>80878356</LegalEntityID>
        <CaseLegalEntityID>128804712</CaseLegalEntityID>
        <AuthenticationTypeID>4</AuthenticationTypeID>
        <AuthenticationTypeName>מ.ר.</AuthenticationTypeName>
        <LegalEntityNumber>70509</LegalEntityNumber>
        <IsMainPartyType>true</IsMainPartyType>
        <CaseDisplayIdentifier>7882-08-23</CaseDisplayIdentifier>
        <CaseTypeID>10262</CaseTypeID>
        <CaseTypeName>תביעה לאחר הסדר התדיינויות במשפחה (תלה"מ)</CaseTypeName>
        <CaseName>קירזנר נ' קבסה</CaseName>
        <FullAddress>ה באייר 43 ראשון לציון </FullAddress>
        <EmailAddress>lirazblaw@gmail.com</EmailAddress>
        <MotionID>0</MotionID>
        <CasePleaID>0</CasePleaID>
        <LinkedCaseID>0</LinkedCaseID>
        <PartyID>2</PartyID>
        <CasePartyCategoryID>2</CasePartyCategoryID>
        <LegalEntityAddressID>87251104</LegalEntityAddressID>
        <LegalEntityEmailAddressID>68222285</LegalEntityEmailAddressID>
        <PleaTypeID>4</PleaTypeID>
        <LawyerOfficeName>משרד עו"ד לירז בר</LawyerOfficeName>
        <LawyerOfficeID>80878357</LawyerOfficeID>
        <GroupPartyAlias/>
        <IsConverted>false</IsConverted>
        <LegalEntityNameID>94037755</LegalEntityNameID>
        <RepresentatedNamesOfAssistant/>
        <LegalEntityTypeID>4</LegalEntityTypeID>
        <IsVerdictExists>false</IsVerdictExists>
        <IsAsirAzir>false</IsAsirAzir>
        <MainAndSecSpec/>
        <IsPublicationProhibited>false</IsPublicationProhibited>
        <PublicationProhibitedFullName>לירז בר</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80486784</CaseID>
        <CaseJudicialPersonPresentationDS>
          <CaseJudicalPersonActive>
            <CaseID>80486784</CaseID>
            <JudicialPersonID>034342147@GOV.IL</JudicialPersonID>
            <JudicialPersonTypeID>1</JudicialPersonTypeID>
            <JudicialTypeID>1</JudicialTypeID>
            <IsChairman>false</IsChairman>
            <TreatmentStartDate>2023-08-03T10:56:25.113+03:00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259134467</CasePartyID>
        <PartyTypeID>3</PartyTypeID>
        <ActivityStatusID>1</ActivityStatusID>
        <OrdinalNumber>1</OrdinalNumber>
        <LegalEntityID>7537325</LegalEntityID>
        <CaseLegalEntityID>125432062</CaseLegalEntityID>
        <AssistantRoleID>26</AssistantRoleID>
        <AuthenticationTypeID>13</AuthenticationTypeID>
        <AuthenticationTypeName>משרדי ממשלה</AuthenticationTypeName>
        <LegalEntityNumber>513442022</LegalEntityNumber>
        <IsMainPartyType>true</IsMainPartyType>
        <CaseDisplayIdentifier>7882-08-23</CaseDisplayIdentifier>
        <CaseTypeID>10262</CaseTypeID>
        <CaseTypeName>תביעה לאחר הסדר התדיינויות במשפחה (תלה"מ)</CaseTypeName>
        <CaseName>קירזנר נ' קבסה</CaseName>
        <FullAddress>שד' פל ים 15 א' חיפה </FullAddress>
        <MotionID>0</MotionID>
        <CasePleaID>0</CasePleaID>
        <LinkedCaseID>0</LinkedCaseID>
        <CasePartyCategoryID>2</CasePartyCategoryID>
        <LegalEntityAddressID>7578509</LegalEntityAddressID>
        <PleaTypeID>4</PleaTypeID>
        <GroupPartyAlias/>
        <IsConverted>false</IsConverted>
        <LegalEntityRegisteredNameID>6018545</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חיפה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אנסטסיה קירזנר</FullName>
        <FirstName>אנסטסיה</FirstName>
        <LastName>קירזנר</LastName>
        <PartyPropertyName/>
        <AuthenticationTypeAndNumber>ת"ז 323354365</AuthenticationTypeAndNumber>
        <RepresentatedOrRepresentativesNames>קרן וינברג</RepresentatedOrRepresentativesNames>
        <RepresentatedOrRepresentativesCount>1</RepresentatedOrRepresentativesCount>
        <InvitedBy/>
        <CaseID>80486784</CaseID>
        <CaseJudicialPersonPresentationDS>
          <CaseJudicalPersonActive>
            <CaseID>80486784</CaseID>
            <JudicialPersonID>034342147@GOV.IL</JudicialPersonID>
            <JudicialPersonTypeID>1</JudicialPersonTypeID>
            <JudicialTypeID>1</JudicialTypeID>
            <IsChairman>false</IsChairman>
            <TreatmentStartDate>2023-08-03T10:56:25.113+03:00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259134468</CasePartyID>
        <PartyTypeID>1</PartyTypeID>
        <ActivityStatusID>1</ActivityStatusID>
        <PartyAliasID>1</PartyAliasID>
        <PartyAliasName>תובע</PartyAliasName>
        <OrdinalNumber>1</OrdinalNumber>
        <LegalEntityID>79060501</LegalEntityID>
        <CaseLegalEntityID>125432063</CaseLegalEntityID>
        <AuthenticationTypeID>1</AuthenticationTypeID>
        <AuthenticationTypeName>ת"ז</AuthenticationTypeName>
        <LegalEntityNumber>323354365</LegalEntityNumber>
        <IsMainPartyType>true</IsMainPartyType>
        <CaseDisplayIdentifier>7882-08-23</CaseDisplayIdentifier>
        <CaseTypeID>10262</CaseTypeID>
        <CaseTypeName>תביעה לאחר הסדר התדיינויות במשפחה (תלה"מ)</CaseTypeName>
        <CaseName>קירזנר נ' קבסה</CaseName>
        <FullAddress>זית 11 חריש </FullAddress>
        <MotionID>0</MotionID>
        <CasePleaID>0</CasePleaID>
        <FatherName>ויאצ'סלב</FatherName>
        <LinkedCaseID>0</LinkedCaseID>
        <PartyID>1</PartyID>
        <CasePartyCategoryID>2</CasePartyCategoryID>
        <LegalEntityAddressID>88252028</LegalEntityAddressID>
        <PleaTypeID>4</PleaTypeID>
        <GroupPartyAlias>תובעים</GroupPartyAlias>
        <IsConverted>false</IsConverted>
        <LegalEntityRegisteredNameID>9172354</LegalEntityRegisteredNameID>
        <LegalEntityNameID>95276341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אנסטסיה קירזנר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קרן וינברג</FullName>
        <FirstName>קרן</FirstName>
        <LastName>וינברג</LastName>
        <PartyPropertyName/>
        <AuthenticationTypeAndNumber>מ.ר. 37371</AuthenticationTypeAndNumber>
        <RepresentatedOrRepresentativesNames>אנסטסיה קירזנר</RepresentatedOrRepresentativesNames>
        <RepresentatedOrRepresentativesCount>1</RepresentatedOrRepresentativesCount>
        <InvitedBy/>
        <CaseID>80486784</CaseID>
        <CaseJudicialPersonPresentationDS>
          <CaseJudicalPersonActive>
            <CaseID>80486784</CaseID>
            <JudicialPersonID>034342147@GOV.IL</JudicialPersonID>
            <JudicialPersonTypeID>1</JudicialPersonTypeID>
            <JudicialTypeID>1</JudicialTypeID>
            <IsChairman>false</IsChairman>
            <TreatmentStartDate>2023-08-03T10:56:25.113+03:00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259134469</CasePartyID>
        <PartyTypeID>2</PartyTypeID>
        <ActivityStatusID>1</ActivityStatusID>
        <PartyAliasID>20</PartyAliasID>
        <PartyAliasName>בא כוח תובעים</PartyAliasName>
        <OrdinalNumber>1</OrdinalNumber>
        <LegalEntityID>412713</LegalEntityID>
        <CaseLegalEntityID>125432064</CaseLegalEntityID>
        <AuthenticationTypeID>4</AuthenticationTypeID>
        <AuthenticationTypeName>מ.ר.</AuthenticationTypeName>
        <LegalEntityNumber>37371</LegalEntityNumber>
        <IsMainPartyType>true</IsMainPartyType>
        <CaseDisplayIdentifier>7882-08-23</CaseDisplayIdentifier>
        <CaseTypeID>10262</CaseTypeID>
        <CaseTypeName>תביעה לאחר הסדר התדיינויות במשפחה (תלה"מ)</CaseTypeName>
        <CaseName>קירזנר נ' קבסה</CaseName>
        <FullAddress>הלל יפה 15 חדרה </FullAddress>
        <EmailAddress>raichelson@gmail.com</EmailAddress>
        <MotionID>0</MotionID>
        <CasePleaID>0</CasePleaID>
        <FatherName xml:space="preserve">        </FatherName>
        <LinkedCaseID>0</LinkedCaseID>
        <PartyID>1</PartyID>
        <CasePartyCategoryID>2</CasePartyCategoryID>
        <LegalEntityAddressID>75446460</LegalEntityAddressID>
        <LegalEntityEmailAddressID>67834623</LegalEntityEmailAddressID>
        <PleaTypeID>4</PleaTypeID>
        <LawyerOfficeName>משרד עו"ד מיכאל רייכלסון</LawyerOfficeName>
        <LawyerOfficeID>15875307</LawyerOfficeID>
        <GroupPartyAlias/>
        <IsConverted>false</IsConverted>
        <LegalEntityNameID>33697</LegalEntityNameID>
        <RepresentatedNamesOfAssistant/>
        <LegalEntityTypeID>4</LegalEntityTypeID>
        <IsVerdictExists>false</IsVerdictExists>
        <IsAsirAzir>false</IsAsirAzir>
        <MainAndSecSpec/>
        <IsPublicationProhibited>false</IsPublicationProhibited>
        <PublicationProhibitedFullName>קרן וינברג</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נמרוד קבסה</FullName>
        <FirstName>נמרוד נעם</FirstName>
        <LastName>קבסה</LastName>
        <PartyPropertyName/>
        <AuthenticationTypeAndNumber>ת"ז 300275500</AuthenticationTypeAndNumber>
        <RepresentatedOrRepresentativesNames>לירז בר</RepresentatedOrRepresentativesNames>
        <RepresentatedOrRepresentativesCount>1</RepresentatedOrRepresentativesCount>
        <InvitedBy/>
        <CaseID>80486784</CaseID>
        <CaseJudicialPersonPresentationDS>
          <CaseJudicalPersonActive>
            <CaseID>80486784</CaseID>
            <JudicialPersonID>034342147@GOV.IL</JudicialPersonID>
            <JudicialPersonTypeID>1</JudicialPersonTypeID>
            <JudicialTypeID>1</JudicialTypeID>
            <IsChairman>false</IsChairman>
            <TreatmentStartDate>2023-08-03T10:56:25.113+03:00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259134470</CasePartyID>
        <PartyTypeID>1</PartyTypeID>
        <ActivityStatusID>1</ActivityStatusID>
        <PartyAliasID>2</PartyAliasID>
        <PartyAliasName>נתבע</PartyAliasName>
        <OrdinalNumber>1</OrdinalNumber>
        <LegalEntityID>12627020</LegalEntityID>
        <CaseLegalEntityID>125432065</CaseLegalEntityID>
        <AuthenticationTypeID>1</AuthenticationTypeID>
        <AuthenticationTypeName>ת"ז</AuthenticationTypeName>
        <LegalEntityNumber>300275500</LegalEntityNumber>
        <IsMainPartyType>true</IsMainPartyType>
        <CaseDisplayIdentifier>7882-08-23</CaseDisplayIdentifier>
        <CaseTypeID>10262</CaseTypeID>
        <CaseTypeName>תביעה לאחר הסדר התדיינויות במשפחה (תלה"מ)</CaseTypeName>
        <CaseName>קירזנר נ' קבסה</CaseName>
        <FullAddress>שוהם 29 חריש </FullAddress>
        <MotionID>0</MotionID>
        <CasePleaID>0</CasePleaID>
        <FatherName>ג'אק יעקב</FatherName>
        <LinkedCaseID>0</LinkedCaseID>
        <PartyID>2</PartyID>
        <CasePartyCategoryID>2</CasePartyCategoryID>
        <LegalEntityAddressID>88252029</LegalEntityAddressID>
        <PleaTypeID>4</PleaTypeID>
        <GroupPartyAlias>נתבעים</GroupPartyAlias>
        <IsConverted>false</IsConverted>
        <LegalEntityRegisteredNameID>9631771</LegalEntityRegisteredNameID>
        <LegalEntityNameID>95276342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נמרוד קבסה</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רפאל אושר קבסה (קטין)</FullName>
        <FirstName>רפאל אושר</FirstName>
        <LastName>קבסה</LastName>
        <PartyPropertyID>2</PartyPropertyID>
        <PartyPropertyName/>
        <AuthenticationTypeAndNumber>ת"ז 236026019</AuthenticationTypeAndNumber>
        <RepresentatedOrRepresentativesNames/>
        <RepresentatedOrRepresentativesCount>0</RepresentatedOrRepresentativesCount>
        <InvitedBy/>
        <CaseID>80486784</CaseID>
        <CaseJudicialPersonPresentationDS>
          <CaseJudicalPersonActive>
            <CaseID>80486784</CaseID>
            <JudicialPersonID>034342147@GOV.IL</JudicialPersonID>
            <JudicialPersonTypeID>1</JudicialPersonTypeID>
            <JudicialTypeID>1</JudicialTypeID>
            <IsChairman>false</IsChairman>
            <TreatmentStartDate>2023-08-03T10:56:25.113+03:00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259134471</CasePartyID>
        <PartyTypeID>3</PartyTypeID>
        <ActivityStatusID>1</ActivityStatusID>
        <OrdinalNumber>2</OrdinalNumber>
        <LegalEntityID>81380874</LegalEntityID>
        <CaseLegalEntityID>125432066</CaseLegalEntityID>
        <AssistantRoleID>104</AssistantRoleID>
        <AuthenticationTypeID>1</AuthenticationTypeID>
        <AuthenticationTypeName>ת"ז</AuthenticationTypeName>
        <LegalEntityNumber>236026019</LegalEntityNumber>
        <IsMainPartyType>true</IsMainPartyType>
        <CaseDisplayIdentifier>7882-08-23</CaseDisplayIdentifier>
        <CaseTypeID>10262</CaseTypeID>
        <CaseTypeName>תביעה לאחר הסדר התדיינויות במשפחה (תלה"מ)</CaseTypeName>
        <CaseName>קירזנר נ' קבסה</CaseName>
        <FullAddress/>
        <MotionID>0</MotionID>
        <CasePleaID>0</CasePleaID>
        <BirthDate>2022-04-14T00:00:00+03:00</BirthDate>
        <FatherName>נמרוד נעם</FatherName>
        <LinkedCaseID>0</LinkedCaseID>
        <CasePartyCategoryID>2</CasePartyCategoryID>
        <PleaTypeID>4</PleaTypeID>
        <GroupPartyAlias/>
        <IsConverted>false</IsConverted>
        <LegalEntityRegisteredNameID>10442040</LegalEntityRegisteredNameID>
        <LegalEntityNameID>95276343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רפאל אושר קבסה (קטין)</PublicationProhibitedFullName>
      </CaseParties>
    </CasePartiesSelectionDS>
    <CaseName>קירזנר נ' קבסה</CaseName>
    <CaseDisplayIdentifier>7882-08-23</CaseDisplayIdentifier>
    <CaseInterestID>10118</CaseInterestID>
    <CaseTypeShortName>תלה"מ</CaseTypeShortName>
  </dt_DecisionCase>
  <dt_DecisionJudgePanel>
    <JudgeID>034342147@GOV.IL</JudgeID>
    <DisplayName>יפעת שקדי שץ</DisplayName>
    <RoleName>שופט</RoleName>
    <UserTitleName>שופטת</UserTitleName>
  </dt_DecisionJudgePanel>
  <dt_LegalEntityDetails>
    <PartyID>2</PartyID>
    <PartyTypeID>2</PartyTypeID>
    <DecisionID>0</DecisionID>
    <StreetName>ה באייר 43</StreetName>
    <ZipCode>7544156</ZipCode>
    <CityName>ראשון לציון</CityName>
    <FullName>לירז בר</FullName>
    <Email>lirazblaw@gmail.com</Email>
    <IsPublicationProhibited>false</IsPublicationProhibited>
  </dt_LegalEntityDetails>
  <dt_LegalEntityDetails>
    <Fax>02-6462654</Fax>
    <Phone>04-8633643</Phone>
    <AddressDesc/>
    <PartyTypeID>3</PartyTypeID>
    <DecisionID>0</DecisionID>
    <AssistantRoleID>26</AssistantRoleID>
    <StreetName>שד' פל ים 15 א' </StreetName>
    <CityName>חיפה</CityName>
    <FullName> הסיוע המשפטי - מחוז חיפה</FullName>
    <Email/>
    <IsPublicationProhibited>false</IsPublicationProhibited>
  </dt_LegalEntityDetails>
  <dt_LegalEntityDetails>
    <PartyID>1</PartyID>
    <PartyTypeID>1</PartyTypeID>
    <DecisionID>0</DecisionID>
    <StreetName>זית 11 </StreetName>
    <CityName>חריש</CityName>
    <FullName>אנסטסיה קירזנר</FullName>
    <IsPublicationProhibited>false</IsPublicationProhibited>
  </dt_LegalEntityDetails>
  <dt_LegalEntityDetails>
    <Fax> 04-6211899</Fax>
    <Phone> 04-6225519</Phone>
    <PartyID>1</PartyID>
    <PartyTypeID>2</PartyTypeID>
    <DecisionID>0</DecisionID>
    <StreetName>הלל יפה 15</StreetName>
    <ZipCode>38104</ZipCode>
    <CityName>חדרה</CityName>
    <FullName>קרן וינברג</FullName>
    <Email>raichelson@gmail.com</Email>
    <IsPublicationProhibited>false</IsPublicationProhibited>
  </dt_LegalEntityDetails>
  <dt_LegalEntityDetails>
    <PartyID>2</PartyID>
    <PartyTypeID>1</PartyTypeID>
    <DecisionID>0</DecisionID>
    <StreetName>שוהם 29</StreetName>
    <CityName>חריש</CityName>
    <FullName>נמרוד  קבסה</FullName>
    <IsPublicationProhibited>false</IsPublicationProhibited>
  </dt_LegalEntityDetails>
  <dt_LegalEntityDetails>
    <Fax/>
    <Phone/>
    <AddressDesc/>
    <PartyTypeID>3</PartyTypeID>
    <DecisionID>0</DecisionID>
    <AssistantRoleID>104</AssistantRoleID>
    <StreetName/>
    <CityName/>
    <FullName>רפאל אושר קבסה</FullName>
    <Email/>
    <IsPublicationProhibited>false</IsPublicationProhibited>
  </dt_LegalEntityDetails>
  <dt_CaseJudicalPersonActive>
    <CaseJudicalPerson>שופטת יפעת שקדי שץ</CaseJudicalPerson>
  </dt_CaseJudicalPersonActive>
  <dt_Sitting>
    <PreviousMeetingDate>2024-04-21T10:00:00+03:00</PreviousMeetingDate>
    <PreviousSittingTypeID>5</PreviousSittingTypeID>
    <PreviousMeetingDisplayName>שופטת יפעת שקדי שץ</PreviousMeetingDisplayName>
    <PreviousMeetingRoleName>שופט</PreviousMeetingRoleName>
    <PreviousMeetingUserTitleName>שופטת</PreviousMeetingUserTitleName>
    <PreviousMeetingUserUPN>034342147@GOV.IL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24640-B86F-4796-9250-63A8BCBB4089}">
  <ds:schemaRefs/>
</ds:datastoreItem>
</file>

<file path=customXml/itemProps2.xml><?xml version="1.0" encoding="utf-8"?>
<ds:datastoreItem xmlns:ds="http://schemas.openxmlformats.org/officeDocument/2006/customXml" ds:itemID="{196CA36F-B99D-409F-85E9-B65F2DB49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465</Words>
  <Characters>2329</Characters>
  <Application>Microsoft Office Word</Application>
  <DocSecurity>0</DocSecurity>
  <Lines>19</Lines>
  <Paragraphs>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2024-07-25T08:09:00Z</dcterms:created>
  <dcterms:modified xsi:type="dcterms:W3CDTF">2024-07-25T08:09:00Z</dcterms:modified>
</cp:coreProperties>
</file>